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0262" w14:textId="3DB66D9C" w:rsidR="00FD4058" w:rsidRPr="00023205" w:rsidRDefault="00FD4058">
      <w:pPr>
        <w:rPr>
          <w:b/>
          <w:bCs/>
        </w:rPr>
      </w:pPr>
      <w:r w:rsidRPr="00023205">
        <w:rPr>
          <w:b/>
          <w:bCs/>
        </w:rPr>
        <w:t>Eğitim Bilimleri Bölümü</w:t>
      </w:r>
      <w:r w:rsidR="007260BE" w:rsidRPr="00023205">
        <w:rPr>
          <w:b/>
          <w:bCs/>
        </w:rPr>
        <w:t xml:space="preserve">- Eğitim Fakültesi Süreç Kartı Verileri </w:t>
      </w:r>
    </w:p>
    <w:p w14:paraId="4A725E9A" w14:textId="4FDA6903" w:rsidR="007260BE" w:rsidRDefault="007260BE">
      <w:r>
        <w:t xml:space="preserve">İlgili Süreç: A1- H.1.2. S1. Hedef No 3. </w:t>
      </w:r>
      <w:r w:rsidRPr="007260BE">
        <w:t>Bilimsel çalışma sayısını artırmak</w:t>
      </w:r>
    </w:p>
    <w:p w14:paraId="583F113A" w14:textId="7CA700F9" w:rsidR="00FD4058" w:rsidRDefault="00FD4058">
      <w:r w:rsidRPr="00023205">
        <w:rPr>
          <w:b/>
          <w:bCs/>
        </w:rPr>
        <w:t xml:space="preserve">OCAK-HAZİRAN </w:t>
      </w:r>
      <w:proofErr w:type="gramStart"/>
      <w:r w:rsidRPr="00023205">
        <w:rPr>
          <w:b/>
          <w:bCs/>
        </w:rPr>
        <w:t>2025</w:t>
      </w:r>
      <w:r>
        <w:t xml:space="preserve"> </w:t>
      </w:r>
      <w:r w:rsidR="00023205">
        <w:t xml:space="preserve"> t</w:t>
      </w:r>
      <w:r>
        <w:t>arihleri</w:t>
      </w:r>
      <w:proofErr w:type="gramEnd"/>
      <w:r>
        <w:t xml:space="preserve"> </w:t>
      </w:r>
      <w:r w:rsidR="007260BE">
        <w:t xml:space="preserve">arasında basılan/yayımlanan yayınlarınızı yazınız. </w:t>
      </w:r>
      <w:r w:rsidR="002D1959">
        <w:t>Lütfen çalışma</w:t>
      </w:r>
      <w:r w:rsidR="007260BE">
        <w:t>nızı</w:t>
      </w:r>
      <w:r w:rsidR="002D1959">
        <w:t xml:space="preserve"> </w:t>
      </w:r>
      <w:r w:rsidR="007260BE" w:rsidRPr="00023205">
        <w:rPr>
          <w:b/>
          <w:bCs/>
        </w:rPr>
        <w:t>uygun</w:t>
      </w:r>
      <w:r w:rsidR="002D1959" w:rsidRPr="00023205">
        <w:rPr>
          <w:b/>
          <w:bCs/>
        </w:rPr>
        <w:t xml:space="preserve"> bir referans </w:t>
      </w:r>
      <w:r w:rsidR="007260BE" w:rsidRPr="00023205">
        <w:rPr>
          <w:b/>
          <w:bCs/>
        </w:rPr>
        <w:t>ile listeleyin</w:t>
      </w:r>
      <w:r w:rsidR="007260BE">
        <w:t xml:space="preserve"> </w:t>
      </w:r>
      <w:r w:rsidR="002D1959">
        <w:t>(</w:t>
      </w:r>
      <w:r w:rsidR="007260BE">
        <w:t xml:space="preserve">örneğin; </w:t>
      </w:r>
      <w:r w:rsidR="002D1959">
        <w:t xml:space="preserve">APA 7). </w:t>
      </w:r>
    </w:p>
    <w:p w14:paraId="2A406C7F" w14:textId="77777777" w:rsidR="00FD4058" w:rsidRDefault="00FD405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8"/>
        <w:gridCol w:w="2956"/>
        <w:gridCol w:w="2988"/>
      </w:tblGrid>
      <w:tr w:rsidR="00FD4058" w:rsidRPr="00023205" w14:paraId="757385E4" w14:textId="77777777" w:rsidTr="00BE1C48">
        <w:tc>
          <w:tcPr>
            <w:tcW w:w="3118" w:type="dxa"/>
          </w:tcPr>
          <w:p w14:paraId="25967FEF" w14:textId="42F3186C" w:rsidR="00FD4058" w:rsidRPr="00023205" w:rsidRDefault="00FD4058" w:rsidP="00023205">
            <w:pPr>
              <w:jc w:val="center"/>
              <w:rPr>
                <w:b/>
                <w:bCs/>
              </w:rPr>
            </w:pPr>
            <w:r w:rsidRPr="00023205">
              <w:rPr>
                <w:b/>
                <w:bCs/>
              </w:rPr>
              <w:t>Tür</w:t>
            </w:r>
          </w:p>
        </w:tc>
        <w:tc>
          <w:tcPr>
            <w:tcW w:w="2956" w:type="dxa"/>
          </w:tcPr>
          <w:p w14:paraId="19B6C3B3" w14:textId="2DDD46D8" w:rsidR="00FD4058" w:rsidRPr="00023205" w:rsidRDefault="00FD4058" w:rsidP="00023205">
            <w:pPr>
              <w:jc w:val="center"/>
              <w:rPr>
                <w:b/>
                <w:bCs/>
              </w:rPr>
            </w:pPr>
            <w:r w:rsidRPr="00023205">
              <w:rPr>
                <w:b/>
                <w:bCs/>
              </w:rPr>
              <w:t>Sayı</w:t>
            </w:r>
          </w:p>
        </w:tc>
        <w:tc>
          <w:tcPr>
            <w:tcW w:w="2988" w:type="dxa"/>
          </w:tcPr>
          <w:p w14:paraId="137E75A2" w14:textId="1CF3A603" w:rsidR="00FD4058" w:rsidRPr="00023205" w:rsidRDefault="00FD4058" w:rsidP="00023205">
            <w:pPr>
              <w:jc w:val="center"/>
              <w:rPr>
                <w:b/>
                <w:bCs/>
              </w:rPr>
            </w:pPr>
            <w:r w:rsidRPr="00023205">
              <w:rPr>
                <w:b/>
                <w:bCs/>
              </w:rPr>
              <w:t>Açıklama</w:t>
            </w:r>
            <w:r w:rsidR="002D1959" w:rsidRPr="00023205">
              <w:rPr>
                <w:b/>
                <w:bCs/>
              </w:rPr>
              <w:t xml:space="preserve">lar </w:t>
            </w:r>
            <w:r w:rsidRPr="00023205">
              <w:rPr>
                <w:b/>
                <w:bCs/>
              </w:rPr>
              <w:t xml:space="preserve">/ Çalışmanın Künyesi </w:t>
            </w:r>
            <w:r w:rsidR="002D1959" w:rsidRPr="00023205">
              <w:rPr>
                <w:b/>
                <w:bCs/>
              </w:rPr>
              <w:t xml:space="preserve">/ Proje </w:t>
            </w:r>
            <w:r w:rsidR="001C0387" w:rsidRPr="00023205">
              <w:rPr>
                <w:b/>
                <w:bCs/>
              </w:rPr>
              <w:t>Türü</w:t>
            </w:r>
          </w:p>
        </w:tc>
      </w:tr>
      <w:tr w:rsidR="00FD4058" w14:paraId="039AB312" w14:textId="77777777" w:rsidTr="00BE1C48">
        <w:tc>
          <w:tcPr>
            <w:tcW w:w="3118" w:type="dxa"/>
          </w:tcPr>
          <w:p w14:paraId="06294291" w14:textId="77777777" w:rsidR="00FD4058" w:rsidRDefault="00FD4058"/>
          <w:p w14:paraId="6BE464F3" w14:textId="7F3CBA34" w:rsidR="00FD4058" w:rsidRDefault="00FD4058" w:rsidP="002D1959">
            <w:pPr>
              <w:pStyle w:val="ListeParagraf"/>
              <w:numPr>
                <w:ilvl w:val="0"/>
                <w:numId w:val="1"/>
              </w:numPr>
            </w:pPr>
            <w:r w:rsidRPr="00FD4058">
              <w:t>SCI, SSCI ve AHCI İndekslerine Giren Dergilerde Yayınlanan Makaleler</w:t>
            </w:r>
          </w:p>
        </w:tc>
        <w:tc>
          <w:tcPr>
            <w:tcW w:w="2956" w:type="dxa"/>
          </w:tcPr>
          <w:p w14:paraId="3401B87D" w14:textId="77777777" w:rsidR="00FD4058" w:rsidRDefault="00FD4058"/>
        </w:tc>
        <w:tc>
          <w:tcPr>
            <w:tcW w:w="2988" w:type="dxa"/>
          </w:tcPr>
          <w:p w14:paraId="410F50C7" w14:textId="77777777" w:rsidR="00FD4058" w:rsidRDefault="00FD4058"/>
        </w:tc>
      </w:tr>
      <w:tr w:rsidR="00FD4058" w14:paraId="7693C8CE" w14:textId="77777777" w:rsidTr="00BE1C48">
        <w:tc>
          <w:tcPr>
            <w:tcW w:w="3118" w:type="dxa"/>
          </w:tcPr>
          <w:p w14:paraId="3E9C2D73" w14:textId="77777777" w:rsidR="00FD4058" w:rsidRDefault="00FD4058"/>
          <w:p w14:paraId="60D465AC" w14:textId="131F4036" w:rsidR="00FD4058" w:rsidRDefault="00FD4058" w:rsidP="002D1959">
            <w:pPr>
              <w:pStyle w:val="ListeParagraf"/>
              <w:numPr>
                <w:ilvl w:val="0"/>
                <w:numId w:val="1"/>
              </w:numPr>
            </w:pPr>
            <w:r w:rsidRPr="00FD4058">
              <w:t>Diğer Dergilerde Yayınlanan Makaleler</w:t>
            </w:r>
          </w:p>
        </w:tc>
        <w:tc>
          <w:tcPr>
            <w:tcW w:w="2956" w:type="dxa"/>
          </w:tcPr>
          <w:p w14:paraId="4F4D50CC" w14:textId="09333CAB" w:rsidR="00FD4058" w:rsidRDefault="00D23D6F">
            <w:r>
              <w:t>1</w:t>
            </w:r>
          </w:p>
        </w:tc>
        <w:tc>
          <w:tcPr>
            <w:tcW w:w="2988" w:type="dxa"/>
          </w:tcPr>
          <w:p w14:paraId="1B0BE97A" w14:textId="77777777" w:rsidR="00EE3328" w:rsidRDefault="00EE3328" w:rsidP="00EE3328">
            <w:r>
              <w:t>Türk Halılarında Kültür-Üretim-Renk ilişkisi Bağlamında Renklerin Sembolik Kullanımı</w:t>
            </w:r>
          </w:p>
          <w:p w14:paraId="3308BDA5" w14:textId="126AA8F4" w:rsidR="00EE3328" w:rsidRDefault="00EE3328" w:rsidP="00EE3328">
            <w:r>
              <w:t xml:space="preserve"> Yıl 2025, Cilt: 31 Sayı: 54, 103 - 112, 27.03.2025,</w:t>
            </w:r>
          </w:p>
          <w:p w14:paraId="64218FBA" w14:textId="716031FD" w:rsidR="00FD4058" w:rsidRDefault="00EE3328" w:rsidP="00EE3328">
            <w:r>
              <w:t xml:space="preserve">Muhammet </w:t>
            </w:r>
            <w:proofErr w:type="gramStart"/>
            <w:r>
              <w:t>Tatar  , Ahmet</w:t>
            </w:r>
            <w:proofErr w:type="gramEnd"/>
            <w:r>
              <w:t xml:space="preserve"> </w:t>
            </w:r>
            <w:proofErr w:type="spellStart"/>
            <w:r>
              <w:t>Harmanci</w:t>
            </w:r>
            <w:proofErr w:type="spellEnd"/>
          </w:p>
        </w:tc>
      </w:tr>
      <w:tr w:rsidR="00FD4058" w14:paraId="31479229" w14:textId="77777777" w:rsidTr="00BE1C48">
        <w:tc>
          <w:tcPr>
            <w:tcW w:w="3118" w:type="dxa"/>
          </w:tcPr>
          <w:p w14:paraId="3B2EF534" w14:textId="77777777" w:rsidR="00FD4058" w:rsidRDefault="00FD4058"/>
          <w:p w14:paraId="1E8B78CE" w14:textId="7B8B8E24" w:rsidR="00FD4058" w:rsidRDefault="001C0387" w:rsidP="002D1959">
            <w:pPr>
              <w:pStyle w:val="ListeParagraf"/>
              <w:numPr>
                <w:ilvl w:val="0"/>
                <w:numId w:val="1"/>
              </w:numPr>
            </w:pPr>
            <w:r w:rsidRPr="001C0387">
              <w:t>Hakemli Bilimsel Toplantılarda Yayımlanmış Bildiriler</w:t>
            </w:r>
          </w:p>
        </w:tc>
        <w:tc>
          <w:tcPr>
            <w:tcW w:w="2956" w:type="dxa"/>
          </w:tcPr>
          <w:p w14:paraId="67A634F3" w14:textId="03DD15D6" w:rsidR="00FD4058" w:rsidRDefault="0096707F">
            <w:r>
              <w:t>3</w:t>
            </w:r>
          </w:p>
        </w:tc>
        <w:tc>
          <w:tcPr>
            <w:tcW w:w="2988" w:type="dxa"/>
          </w:tcPr>
          <w:p w14:paraId="6E4A3E5E" w14:textId="5900EE5C" w:rsidR="00FD4058" w:rsidRDefault="0096707F">
            <w:proofErr w:type="spellStart"/>
            <w:r w:rsidRPr="004B1C56">
              <w:rPr>
                <w:sz w:val="22"/>
                <w:szCs w:val="22"/>
                <w:shd w:val="clear" w:color="auto" w:fill="FFFFFF"/>
              </w:rPr>
              <w:t>EJERCongress</w:t>
            </w:r>
            <w:proofErr w:type="spellEnd"/>
            <w:r w:rsidRPr="004B1C56">
              <w:rPr>
                <w:sz w:val="22"/>
                <w:szCs w:val="22"/>
                <w:shd w:val="clear" w:color="auto" w:fill="FFFFFF"/>
              </w:rPr>
              <w:t xml:space="preserve"> (Uluslararası Avrasya Eğitim Araştırmaları Kongresi/International </w:t>
            </w:r>
            <w:proofErr w:type="spellStart"/>
            <w:r w:rsidRPr="004B1C56">
              <w:rPr>
                <w:sz w:val="22"/>
                <w:szCs w:val="22"/>
                <w:shd w:val="clear" w:color="auto" w:fill="FFFFFF"/>
              </w:rPr>
              <w:t>Eurasian</w:t>
            </w:r>
            <w:proofErr w:type="spellEnd"/>
            <w:r w:rsidRPr="004B1C5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1C56">
              <w:rPr>
                <w:sz w:val="22"/>
                <w:szCs w:val="22"/>
                <w:shd w:val="clear" w:color="auto" w:fill="FFFFFF"/>
              </w:rPr>
              <w:t>Educational</w:t>
            </w:r>
            <w:proofErr w:type="spellEnd"/>
            <w:r w:rsidRPr="004B1C5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1C56">
              <w:rPr>
                <w:sz w:val="22"/>
                <w:szCs w:val="22"/>
                <w:shd w:val="clear" w:color="auto" w:fill="FFFFFF"/>
              </w:rPr>
              <w:t>Research</w:t>
            </w:r>
            <w:proofErr w:type="spellEnd"/>
            <w:r w:rsidRPr="004B1C5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1C56">
              <w:rPr>
                <w:sz w:val="22"/>
                <w:szCs w:val="22"/>
                <w:shd w:val="clear" w:color="auto" w:fill="FFFFFF"/>
              </w:rPr>
              <w:t>Congress</w:t>
            </w:r>
            <w:proofErr w:type="spellEnd"/>
            <w:r w:rsidRPr="004B1C56">
              <w:rPr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1C0387" w14:paraId="26D4F1BD" w14:textId="77777777" w:rsidTr="00BE1C48">
        <w:tc>
          <w:tcPr>
            <w:tcW w:w="3118" w:type="dxa"/>
          </w:tcPr>
          <w:p w14:paraId="2B0CECC7" w14:textId="66DB2987" w:rsidR="001C0387" w:rsidRDefault="001C0387" w:rsidP="002D1959">
            <w:pPr>
              <w:pStyle w:val="ListeParagraf"/>
              <w:numPr>
                <w:ilvl w:val="0"/>
                <w:numId w:val="1"/>
              </w:numPr>
            </w:pPr>
            <w:r w:rsidRPr="001C0387">
              <w:t>Kitaplar</w:t>
            </w:r>
          </w:p>
        </w:tc>
        <w:tc>
          <w:tcPr>
            <w:tcW w:w="2956" w:type="dxa"/>
          </w:tcPr>
          <w:p w14:paraId="29E4612A" w14:textId="348360CD" w:rsidR="001C0387" w:rsidRDefault="00E41821">
            <w:r>
              <w:t>1</w:t>
            </w:r>
          </w:p>
        </w:tc>
        <w:tc>
          <w:tcPr>
            <w:tcW w:w="2988" w:type="dxa"/>
          </w:tcPr>
          <w:p w14:paraId="39705E0D" w14:textId="48CC083C" w:rsidR="001C0387" w:rsidRDefault="00E41821">
            <w:r>
              <w:t xml:space="preserve">Çetin, Y. (2025). </w:t>
            </w:r>
            <w:r w:rsidRPr="00AF4836">
              <w:rPr>
                <w:i/>
              </w:rPr>
              <w:t>Türk Sanatında Ejder İkonografisi,</w:t>
            </w:r>
            <w:r>
              <w:t xml:space="preserve"> </w:t>
            </w:r>
            <w:proofErr w:type="spellStart"/>
            <w:r>
              <w:t>Vizetek</w:t>
            </w:r>
            <w:proofErr w:type="spellEnd"/>
            <w:r>
              <w:t xml:space="preserve"> Yayınları, Ankara. (Uluslararası Kitap)</w:t>
            </w:r>
          </w:p>
        </w:tc>
      </w:tr>
      <w:tr w:rsidR="001C0387" w14:paraId="7EC304A0" w14:textId="77777777" w:rsidTr="00BE1C48">
        <w:tc>
          <w:tcPr>
            <w:tcW w:w="3118" w:type="dxa"/>
          </w:tcPr>
          <w:p w14:paraId="1FC1CB18" w14:textId="7BB4320E" w:rsidR="001C0387" w:rsidRPr="001C0387" w:rsidRDefault="001C0387" w:rsidP="001C0387">
            <w:pPr>
              <w:pStyle w:val="ListeParagraf"/>
              <w:numPr>
                <w:ilvl w:val="0"/>
                <w:numId w:val="1"/>
              </w:numPr>
            </w:pPr>
            <w:r>
              <w:t xml:space="preserve">Kitap Bölümü </w:t>
            </w:r>
          </w:p>
        </w:tc>
        <w:tc>
          <w:tcPr>
            <w:tcW w:w="2956" w:type="dxa"/>
          </w:tcPr>
          <w:p w14:paraId="689908CB" w14:textId="77777777" w:rsidR="001C0387" w:rsidRDefault="001C0387"/>
        </w:tc>
        <w:tc>
          <w:tcPr>
            <w:tcW w:w="2988" w:type="dxa"/>
          </w:tcPr>
          <w:p w14:paraId="51F352F9" w14:textId="77777777" w:rsidR="001C0387" w:rsidRDefault="001C0387"/>
        </w:tc>
      </w:tr>
      <w:tr w:rsidR="001C0387" w14:paraId="2D43A449" w14:textId="77777777" w:rsidTr="00BE1C48">
        <w:tc>
          <w:tcPr>
            <w:tcW w:w="3118" w:type="dxa"/>
          </w:tcPr>
          <w:p w14:paraId="023FBB57" w14:textId="1D573561" w:rsidR="001C0387" w:rsidRPr="001C0387" w:rsidRDefault="001C0387" w:rsidP="001C0387">
            <w:pPr>
              <w:pStyle w:val="ListeParagraf"/>
              <w:numPr>
                <w:ilvl w:val="0"/>
                <w:numId w:val="1"/>
              </w:numPr>
            </w:pPr>
            <w:r>
              <w:t>Bilirkişi Raporu</w:t>
            </w:r>
          </w:p>
        </w:tc>
        <w:tc>
          <w:tcPr>
            <w:tcW w:w="2956" w:type="dxa"/>
          </w:tcPr>
          <w:p w14:paraId="6202A8B5" w14:textId="77777777" w:rsidR="001C0387" w:rsidRDefault="001C0387"/>
        </w:tc>
        <w:tc>
          <w:tcPr>
            <w:tcW w:w="2988" w:type="dxa"/>
          </w:tcPr>
          <w:p w14:paraId="1B0F1920" w14:textId="77777777" w:rsidR="001C0387" w:rsidRDefault="001C0387"/>
        </w:tc>
      </w:tr>
      <w:tr w:rsidR="001C0387" w14:paraId="776940ED" w14:textId="77777777" w:rsidTr="00BE1C48">
        <w:tc>
          <w:tcPr>
            <w:tcW w:w="3118" w:type="dxa"/>
          </w:tcPr>
          <w:p w14:paraId="5D0C65A0" w14:textId="2D5F8444" w:rsidR="001C0387" w:rsidRPr="001C0387" w:rsidRDefault="001C0387" w:rsidP="001C0387">
            <w:pPr>
              <w:pStyle w:val="ListeParagraf"/>
              <w:numPr>
                <w:ilvl w:val="0"/>
                <w:numId w:val="1"/>
              </w:numPr>
            </w:pPr>
            <w:r>
              <w:t xml:space="preserve">Diğer Yayınlar </w:t>
            </w:r>
          </w:p>
        </w:tc>
        <w:tc>
          <w:tcPr>
            <w:tcW w:w="2956" w:type="dxa"/>
          </w:tcPr>
          <w:p w14:paraId="3FA39CDE" w14:textId="77777777" w:rsidR="001C0387" w:rsidRDefault="001C0387"/>
        </w:tc>
        <w:tc>
          <w:tcPr>
            <w:tcW w:w="2988" w:type="dxa"/>
          </w:tcPr>
          <w:p w14:paraId="02C5C027" w14:textId="77777777" w:rsidR="001C0387" w:rsidRDefault="001C0387"/>
        </w:tc>
      </w:tr>
      <w:tr w:rsidR="001C0387" w14:paraId="26CF8408" w14:textId="77777777" w:rsidTr="00BE1C48">
        <w:tc>
          <w:tcPr>
            <w:tcW w:w="3118" w:type="dxa"/>
          </w:tcPr>
          <w:p w14:paraId="3870BF6A" w14:textId="713EE96A" w:rsidR="001C0387" w:rsidRDefault="001C0387" w:rsidP="001C0387">
            <w:pPr>
              <w:pStyle w:val="ListeParagraf"/>
              <w:numPr>
                <w:ilvl w:val="0"/>
                <w:numId w:val="1"/>
              </w:numPr>
            </w:pPr>
            <w:r>
              <w:t xml:space="preserve">Desteklenen Projeler </w:t>
            </w:r>
          </w:p>
        </w:tc>
        <w:tc>
          <w:tcPr>
            <w:tcW w:w="2956" w:type="dxa"/>
          </w:tcPr>
          <w:p w14:paraId="586C1382" w14:textId="77777777" w:rsidR="001C0387" w:rsidRDefault="001C0387"/>
        </w:tc>
        <w:tc>
          <w:tcPr>
            <w:tcW w:w="2988" w:type="dxa"/>
          </w:tcPr>
          <w:p w14:paraId="45353F70" w14:textId="77777777" w:rsidR="001C0387" w:rsidRDefault="001C0387"/>
        </w:tc>
      </w:tr>
      <w:tr w:rsidR="001C0387" w14:paraId="3F8C1486" w14:textId="77777777" w:rsidTr="00BE1C48">
        <w:tc>
          <w:tcPr>
            <w:tcW w:w="3118" w:type="dxa"/>
          </w:tcPr>
          <w:p w14:paraId="13F93D6D" w14:textId="311059AD" w:rsidR="001C0387" w:rsidRDefault="001C0387" w:rsidP="001C0387">
            <w:pPr>
              <w:pStyle w:val="ListeParagraf"/>
              <w:numPr>
                <w:ilvl w:val="0"/>
                <w:numId w:val="1"/>
              </w:numPr>
            </w:pPr>
            <w:r>
              <w:t>Bilimsel Danışmanlıklar</w:t>
            </w:r>
          </w:p>
        </w:tc>
        <w:tc>
          <w:tcPr>
            <w:tcW w:w="2956" w:type="dxa"/>
          </w:tcPr>
          <w:p w14:paraId="5BB62B67" w14:textId="77777777" w:rsidR="001C0387" w:rsidRDefault="001C0387"/>
        </w:tc>
        <w:tc>
          <w:tcPr>
            <w:tcW w:w="2988" w:type="dxa"/>
          </w:tcPr>
          <w:p w14:paraId="76AC0015" w14:textId="77777777" w:rsidR="001C0387" w:rsidRDefault="001C0387"/>
        </w:tc>
      </w:tr>
      <w:tr w:rsidR="001C0387" w14:paraId="67BA87EA" w14:textId="77777777" w:rsidTr="00BE1C48">
        <w:tc>
          <w:tcPr>
            <w:tcW w:w="3118" w:type="dxa"/>
          </w:tcPr>
          <w:p w14:paraId="0D05C11A" w14:textId="35001842" w:rsidR="001C0387" w:rsidRDefault="001C0387" w:rsidP="002D1959">
            <w:pPr>
              <w:pStyle w:val="ListeParagraf"/>
              <w:numPr>
                <w:ilvl w:val="0"/>
                <w:numId w:val="1"/>
              </w:numPr>
            </w:pPr>
            <w:r w:rsidRPr="001C0387">
              <w:t>Etkinlik Organizasyonlarındaki Görevler</w:t>
            </w:r>
          </w:p>
        </w:tc>
        <w:tc>
          <w:tcPr>
            <w:tcW w:w="2956" w:type="dxa"/>
          </w:tcPr>
          <w:p w14:paraId="30CDAFEE" w14:textId="5C6F7E35" w:rsidR="001C0387" w:rsidRDefault="001C77CF">
            <w:r>
              <w:t>12 (1</w:t>
            </w:r>
            <w:r w:rsidR="00E5669E">
              <w:t xml:space="preserve"> </w:t>
            </w:r>
            <w:r>
              <w:t>yürütme kurulu, 5 düzenleme kurulu,</w:t>
            </w:r>
            <w:r w:rsidR="00E5669E">
              <w:t xml:space="preserve"> 6</w:t>
            </w:r>
            <w:r w:rsidR="00543880">
              <w:t xml:space="preserve"> </w:t>
            </w:r>
            <w:proofErr w:type="gramStart"/>
            <w:r w:rsidR="00543880">
              <w:t>küratörlük</w:t>
            </w:r>
            <w:proofErr w:type="gramEnd"/>
            <w:r>
              <w:t>)</w:t>
            </w:r>
          </w:p>
        </w:tc>
        <w:tc>
          <w:tcPr>
            <w:tcW w:w="2988" w:type="dxa"/>
          </w:tcPr>
          <w:p w14:paraId="6FEAC881" w14:textId="4747EED5" w:rsidR="00A34458" w:rsidRDefault="00A34458" w:rsidP="00A34458">
            <w:r>
              <w:t>-05-12 Mart 2025 “İlk adım” Bölüm sergisi</w:t>
            </w:r>
          </w:p>
          <w:p w14:paraId="691BACFA" w14:textId="1376B91B" w:rsidR="001C0387" w:rsidRDefault="00A34458" w:rsidP="00A34458">
            <w:r>
              <w:t>- “1873’ten 2025’e İlhan Koman, Akdeniz” Ulusal Sergi</w:t>
            </w:r>
            <w:r w:rsidR="003A47BB">
              <w:t>si</w:t>
            </w:r>
          </w:p>
          <w:p w14:paraId="3D1B1362" w14:textId="77777777" w:rsidR="00AC3D02" w:rsidRDefault="00AC3D02" w:rsidP="00A34458">
            <w:r>
              <w:t>-</w:t>
            </w:r>
            <w:r w:rsidR="00A12A09">
              <w:t>Mezunlar Sergisi</w:t>
            </w:r>
          </w:p>
          <w:p w14:paraId="5DE2FAC0" w14:textId="4AABF034" w:rsidR="006D4A11" w:rsidRDefault="006D4A11" w:rsidP="00A34458">
            <w:r>
              <w:t>-</w:t>
            </w:r>
            <w:proofErr w:type="spellStart"/>
            <w:r w:rsidR="007168E0">
              <w:rPr>
                <w:color w:val="333333"/>
                <w:spacing w:val="8"/>
                <w:shd w:val="clear" w:color="auto" w:fill="FFFFFF"/>
              </w:rPr>
              <w:t>EJERCongress</w:t>
            </w:r>
            <w:proofErr w:type="spellEnd"/>
            <w:r w:rsidR="007168E0">
              <w:rPr>
                <w:color w:val="333333"/>
                <w:spacing w:val="8"/>
                <w:shd w:val="clear" w:color="auto" w:fill="FFFFFF"/>
              </w:rPr>
              <w:t xml:space="preserve"> 2025</w:t>
            </w:r>
            <w:r w:rsidR="00405881">
              <w:rPr>
                <w:color w:val="333333"/>
                <w:spacing w:val="8"/>
                <w:shd w:val="clear" w:color="auto" w:fill="FFFFFF"/>
              </w:rPr>
              <w:t>, yürütme kurulu</w:t>
            </w:r>
          </w:p>
        </w:tc>
      </w:tr>
      <w:tr w:rsidR="009C4253" w14:paraId="72619D53" w14:textId="77777777" w:rsidTr="00BE1C48">
        <w:tc>
          <w:tcPr>
            <w:tcW w:w="3118" w:type="dxa"/>
          </w:tcPr>
          <w:p w14:paraId="4BEB5CEA" w14:textId="7E286A04" w:rsidR="009C4253" w:rsidRPr="001C0387" w:rsidRDefault="009C4253" w:rsidP="002D1959">
            <w:pPr>
              <w:pStyle w:val="ListeParagraf"/>
              <w:numPr>
                <w:ilvl w:val="0"/>
                <w:numId w:val="1"/>
              </w:numPr>
            </w:pPr>
            <w:r w:rsidRPr="009C4253">
              <w:t>Ödüller</w:t>
            </w:r>
          </w:p>
        </w:tc>
        <w:tc>
          <w:tcPr>
            <w:tcW w:w="2956" w:type="dxa"/>
          </w:tcPr>
          <w:p w14:paraId="1F5850A1" w14:textId="77777777" w:rsidR="009C4253" w:rsidRDefault="009C4253"/>
        </w:tc>
        <w:tc>
          <w:tcPr>
            <w:tcW w:w="2988" w:type="dxa"/>
          </w:tcPr>
          <w:p w14:paraId="1A19FF3E" w14:textId="77777777" w:rsidR="009C4253" w:rsidRDefault="009C4253"/>
        </w:tc>
      </w:tr>
      <w:tr w:rsidR="009C4253" w14:paraId="17E82414" w14:textId="77777777" w:rsidTr="00BE1C48">
        <w:tc>
          <w:tcPr>
            <w:tcW w:w="3118" w:type="dxa"/>
          </w:tcPr>
          <w:p w14:paraId="3733F889" w14:textId="36F6DFD2" w:rsidR="009C4253" w:rsidRPr="009C4253" w:rsidRDefault="009C4253" w:rsidP="002D1959">
            <w:pPr>
              <w:pStyle w:val="ListeParagraf"/>
              <w:numPr>
                <w:ilvl w:val="0"/>
                <w:numId w:val="1"/>
              </w:numPr>
            </w:pPr>
            <w:r w:rsidRPr="009C4253">
              <w:t>Davetli Konuşmalar</w:t>
            </w:r>
          </w:p>
        </w:tc>
        <w:tc>
          <w:tcPr>
            <w:tcW w:w="2956" w:type="dxa"/>
          </w:tcPr>
          <w:p w14:paraId="5FD2770F" w14:textId="77777777" w:rsidR="009C4253" w:rsidRDefault="009C4253"/>
        </w:tc>
        <w:tc>
          <w:tcPr>
            <w:tcW w:w="2988" w:type="dxa"/>
          </w:tcPr>
          <w:p w14:paraId="282E6BBE" w14:textId="77777777" w:rsidR="009C4253" w:rsidRDefault="009C4253"/>
        </w:tc>
      </w:tr>
      <w:tr w:rsidR="009C4253" w14:paraId="472FCE55" w14:textId="77777777" w:rsidTr="00BE1C48">
        <w:tc>
          <w:tcPr>
            <w:tcW w:w="3118" w:type="dxa"/>
          </w:tcPr>
          <w:p w14:paraId="3DB4515C" w14:textId="5C8A3C74" w:rsidR="009C4253" w:rsidRPr="009C4253" w:rsidRDefault="009C4253" w:rsidP="009C4253">
            <w:pPr>
              <w:pStyle w:val="ListeParagraf"/>
              <w:numPr>
                <w:ilvl w:val="0"/>
                <w:numId w:val="1"/>
              </w:numPr>
            </w:pPr>
            <w:r>
              <w:t>Burslar</w:t>
            </w:r>
          </w:p>
        </w:tc>
        <w:tc>
          <w:tcPr>
            <w:tcW w:w="2956" w:type="dxa"/>
          </w:tcPr>
          <w:p w14:paraId="49A20565" w14:textId="77777777" w:rsidR="009C4253" w:rsidRDefault="009C4253"/>
        </w:tc>
        <w:tc>
          <w:tcPr>
            <w:tcW w:w="2988" w:type="dxa"/>
          </w:tcPr>
          <w:p w14:paraId="67B5DEC3" w14:textId="77777777" w:rsidR="009C4253" w:rsidRDefault="009C4253"/>
        </w:tc>
      </w:tr>
      <w:tr w:rsidR="00BE1C48" w14:paraId="41068C8F" w14:textId="77777777" w:rsidTr="00BE1C48">
        <w:tc>
          <w:tcPr>
            <w:tcW w:w="3118" w:type="dxa"/>
          </w:tcPr>
          <w:p w14:paraId="6EF3EB77" w14:textId="333141B0" w:rsidR="00BE1C48" w:rsidRDefault="00BE1C48" w:rsidP="00BE1C48">
            <w:pPr>
              <w:pStyle w:val="ListeParagraf"/>
              <w:numPr>
                <w:ilvl w:val="0"/>
                <w:numId w:val="1"/>
              </w:numPr>
            </w:pPr>
            <w:r>
              <w:lastRenderedPageBreak/>
              <w:t>Diğer</w:t>
            </w:r>
          </w:p>
        </w:tc>
        <w:tc>
          <w:tcPr>
            <w:tcW w:w="2956" w:type="dxa"/>
          </w:tcPr>
          <w:p w14:paraId="1E9D26E0" w14:textId="58620FA2" w:rsidR="00BE1C48" w:rsidRDefault="00344425" w:rsidP="00BE1C48">
            <w:r>
              <w:t>22</w:t>
            </w:r>
            <w:r w:rsidR="00073FC3">
              <w:t xml:space="preserve"> (Ulusal-Uluslararası Sergi)</w:t>
            </w:r>
          </w:p>
        </w:tc>
        <w:tc>
          <w:tcPr>
            <w:tcW w:w="2988" w:type="dxa"/>
          </w:tcPr>
          <w:p w14:paraId="6C1039C9" w14:textId="77777777" w:rsidR="00BE1C48" w:rsidRDefault="00BE1C48" w:rsidP="00BE1C48">
            <w:r>
              <w:t>-Sanat şöleni “Zamanın İzlerinde Şanlı Urfa Resim Sergisi” Urfa Büyükşehir belediyesi ve USART sanat derneği.14-18 Nisan 2025</w:t>
            </w:r>
          </w:p>
          <w:p w14:paraId="4585C131" w14:textId="77777777" w:rsidR="00BE1C48" w:rsidRDefault="00BE1C48" w:rsidP="00BE1C48">
            <w:r>
              <w:t>- “</w:t>
            </w:r>
            <w:proofErr w:type="spellStart"/>
            <w:r>
              <w:t>Nur’ul</w:t>
            </w:r>
            <w:proofErr w:type="spellEnd"/>
            <w:r>
              <w:t xml:space="preserve"> </w:t>
            </w:r>
            <w:proofErr w:type="spellStart"/>
            <w:r>
              <w:t>Ayn</w:t>
            </w:r>
            <w:proofErr w:type="spellEnd"/>
            <w:r>
              <w:t xml:space="preserve"> 3. Ulusal Davetli Karma Sergi ve Workshop” Sergisi, İshak Paşa Sarayı 01-02, 06, 2025</w:t>
            </w:r>
          </w:p>
          <w:p w14:paraId="3751414E" w14:textId="77777777" w:rsidR="00BE1C48" w:rsidRDefault="00BE1C48" w:rsidP="00BE1C48">
            <w:r>
              <w:t>-“Ardahan’ın Kurtuluşu Anısına Uluslararası Davetli Karma Sergisi”. 23Şubat026 Mart 2025.</w:t>
            </w:r>
          </w:p>
          <w:p w14:paraId="43431245" w14:textId="77777777" w:rsidR="00BE1C48" w:rsidRDefault="00BE1C48" w:rsidP="00BE1C48">
            <w:r>
              <w:t>- “21 Mart Nevruz Davetli Uluslararası Katılım Karma Sergi” 21 Mart 2025</w:t>
            </w:r>
          </w:p>
          <w:p w14:paraId="7F20BF19" w14:textId="77777777" w:rsidR="00BE1C48" w:rsidRDefault="00BE1C48" w:rsidP="00BE1C48">
            <w:r>
              <w:t xml:space="preserve">- “7. Uluslararası 23 Nisan Milli Egemenlik Bayramı Plastik Sanatlar </w:t>
            </w:r>
            <w:proofErr w:type="spellStart"/>
            <w:r>
              <w:t>Çevirimiçi</w:t>
            </w:r>
            <w:proofErr w:type="spellEnd"/>
            <w:r>
              <w:t xml:space="preserve"> Sergisi”. 23-30 Nisan 2025.</w:t>
            </w:r>
          </w:p>
          <w:p w14:paraId="265020B6" w14:textId="77777777" w:rsidR="00BE1C48" w:rsidRDefault="00BE1C48" w:rsidP="00BE1C48">
            <w:r>
              <w:t>-“</w:t>
            </w:r>
            <w:r w:rsidRPr="008E0EE0">
              <w:t>1873'ten 2025'e İlhan Koman: Akdeniz</w:t>
            </w:r>
            <w:r>
              <w:t xml:space="preserve">” Çevirim içi ulusal sergi. </w:t>
            </w:r>
          </w:p>
          <w:p w14:paraId="49D8568D" w14:textId="0E9A21A5" w:rsidR="00E51300" w:rsidRDefault="00E51300" w:rsidP="00E51300">
            <w:r>
              <w:t>-</w:t>
            </w:r>
            <w:r w:rsidRPr="00E51300">
              <w:t>15 Nisan Dünya Sanat Günü Uluslararası Jürili Çevrimiçi Karma Sergi,</w:t>
            </w:r>
          </w:p>
          <w:p w14:paraId="17E47BEF" w14:textId="6B0F7EC8" w:rsidR="00384762" w:rsidRDefault="00384762" w:rsidP="00E51300">
            <w:r>
              <w:t xml:space="preserve">- </w:t>
            </w:r>
            <w:r w:rsidR="001B5BB2">
              <w:t>Samsun 19 Mayıs Üniversitesi 19 Mayıs Sergisi,</w:t>
            </w:r>
          </w:p>
          <w:p w14:paraId="5B7C3316" w14:textId="495548CF" w:rsidR="001B5BB2" w:rsidRPr="00E51300" w:rsidRDefault="00A84020" w:rsidP="00E51300">
            <w:r>
              <w:t>- Ağrı İbrahim Çeçen Üniversitesi, DAHMYO</w:t>
            </w:r>
          </w:p>
          <w:p w14:paraId="6B03BF0E" w14:textId="5A482650" w:rsidR="00BE1C48" w:rsidRDefault="00344425" w:rsidP="00BE1C48">
            <w:r>
              <w:t>-</w:t>
            </w:r>
            <w:proofErr w:type="gramStart"/>
            <w:r>
              <w:t>Yok</w:t>
            </w:r>
            <w:proofErr w:type="gramEnd"/>
            <w:r>
              <w:t xml:space="preserve"> Yer Sergisi, Atatürk Üniversitesi Güzel Sanatlar Fakültesi </w:t>
            </w:r>
          </w:p>
          <w:p w14:paraId="7175A3E4" w14:textId="77777777" w:rsidR="00BE1C48" w:rsidRDefault="00344425" w:rsidP="00BE1C48">
            <w:r>
              <w:t>-</w:t>
            </w:r>
            <w:r w:rsidR="00FE4077">
              <w:t>Nevruz Davetli Uluslararası Karma Sergi</w:t>
            </w:r>
          </w:p>
          <w:p w14:paraId="3A139E55" w14:textId="77777777" w:rsidR="00FE4077" w:rsidRDefault="00FE4077" w:rsidP="00BE1C48">
            <w:r>
              <w:t>-</w:t>
            </w:r>
            <w:r w:rsidR="00961F0F" w:rsidRPr="006277EF">
              <w:t>19 Mayıs Atatürk'ü Anma, Gençlik Ve Spor Bayramı Uluslararası Jürili Çevrimiçi Karma Sergi</w:t>
            </w:r>
          </w:p>
          <w:p w14:paraId="0D6488F8" w14:textId="1F027084" w:rsidR="009E21AB" w:rsidRDefault="00961F0F" w:rsidP="009E21AB">
            <w:r>
              <w:t>-</w:t>
            </w:r>
            <w:r w:rsidR="009E21AB">
              <w:t>Uluslararası Kültür, Sanat ve İletişim Sempozyumu</w:t>
            </w:r>
          </w:p>
          <w:p w14:paraId="0DE90F8F" w14:textId="68CA4516" w:rsidR="00961F0F" w:rsidRDefault="009E21AB" w:rsidP="009E21AB">
            <w:r>
              <w:t>Karma Sergisi</w:t>
            </w:r>
          </w:p>
        </w:tc>
      </w:tr>
    </w:tbl>
    <w:p w14:paraId="7F72A907" w14:textId="77777777" w:rsidR="00FD4058" w:rsidRDefault="00FD4058"/>
    <w:p w14:paraId="4ACBE2CC" w14:textId="65795536" w:rsidR="00FD4058" w:rsidRDefault="00D54658">
      <w:r>
        <w:t xml:space="preserve">Bu kapsamda yapılan herhangi bir süreç var ise lütfen </w:t>
      </w:r>
      <w:r w:rsidR="00023205">
        <w:t xml:space="preserve">altta </w:t>
      </w:r>
      <w:r>
        <w:t xml:space="preserve">belirtiniz: </w:t>
      </w:r>
    </w:p>
    <w:p w14:paraId="1C9FD357" w14:textId="1E69F21C" w:rsidR="00D54658" w:rsidRDefault="00D54658" w:rsidP="00D54658">
      <w:pPr>
        <w:spacing w:after="0" w:line="240" w:lineRule="auto"/>
        <w:rPr>
          <w:rFonts w:eastAsia="Times New Roman"/>
          <w:i/>
          <w:iCs/>
          <w:kern w:val="0"/>
          <w:lang w:eastAsia="tr-TR"/>
          <w14:ligatures w14:val="none"/>
        </w:rPr>
      </w:pPr>
      <w:r w:rsidRPr="00D54658">
        <w:rPr>
          <w:rFonts w:eastAsia="Times New Roman"/>
          <w:i/>
          <w:iCs/>
          <w:kern w:val="0"/>
          <w:lang w:eastAsia="tr-TR"/>
          <w14:ligatures w14:val="none"/>
        </w:rPr>
        <w:t xml:space="preserve">“Birim tarafından öğretim elemanlarının talep edeceği yayınlara dönük ilgili birimlerle (Kütüphane, Bilgi İşlem) yazışmak, </w:t>
      </w:r>
      <w:proofErr w:type="spellStart"/>
      <w:r w:rsidRPr="00D54658">
        <w:rPr>
          <w:rFonts w:eastAsia="Times New Roman"/>
          <w:i/>
          <w:iCs/>
          <w:kern w:val="0"/>
          <w:lang w:eastAsia="tr-TR"/>
          <w14:ligatures w14:val="none"/>
        </w:rPr>
        <w:t>veritabanı</w:t>
      </w:r>
      <w:proofErr w:type="spellEnd"/>
      <w:r w:rsidRPr="00D54658">
        <w:rPr>
          <w:rFonts w:eastAsia="Times New Roman"/>
          <w:i/>
          <w:iCs/>
          <w:kern w:val="0"/>
          <w:lang w:eastAsia="tr-TR"/>
          <w14:ligatures w14:val="none"/>
        </w:rPr>
        <w:t xml:space="preserve"> üyeliği, veri analiz program/yazılımlarına abonelik vs. gibi süreçleri planlayarak yürütmek.”</w:t>
      </w:r>
    </w:p>
    <w:sectPr w:rsidR="00D5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76273"/>
    <w:multiLevelType w:val="hybridMultilevel"/>
    <w:tmpl w:val="96EA1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58"/>
    <w:rsid w:val="00023205"/>
    <w:rsid w:val="000345EF"/>
    <w:rsid w:val="00073FC3"/>
    <w:rsid w:val="000A2DD3"/>
    <w:rsid w:val="001B5BB2"/>
    <w:rsid w:val="001C0387"/>
    <w:rsid w:val="001C77CF"/>
    <w:rsid w:val="001F17C0"/>
    <w:rsid w:val="0023797F"/>
    <w:rsid w:val="00250FDE"/>
    <w:rsid w:val="002D1959"/>
    <w:rsid w:val="002F5EB0"/>
    <w:rsid w:val="00344425"/>
    <w:rsid w:val="0035622C"/>
    <w:rsid w:val="00384762"/>
    <w:rsid w:val="003A47BB"/>
    <w:rsid w:val="003F2D10"/>
    <w:rsid w:val="00405881"/>
    <w:rsid w:val="00455877"/>
    <w:rsid w:val="00543880"/>
    <w:rsid w:val="006277EF"/>
    <w:rsid w:val="00647E15"/>
    <w:rsid w:val="00681525"/>
    <w:rsid w:val="006D4A11"/>
    <w:rsid w:val="007168E0"/>
    <w:rsid w:val="007260BE"/>
    <w:rsid w:val="00961B17"/>
    <w:rsid w:val="00961F0F"/>
    <w:rsid w:val="0096707F"/>
    <w:rsid w:val="009C4253"/>
    <w:rsid w:val="009E21AB"/>
    <w:rsid w:val="00A12A09"/>
    <w:rsid w:val="00A34458"/>
    <w:rsid w:val="00A77BE8"/>
    <w:rsid w:val="00A84020"/>
    <w:rsid w:val="00AC3D02"/>
    <w:rsid w:val="00BE1C48"/>
    <w:rsid w:val="00CB323A"/>
    <w:rsid w:val="00D23D6F"/>
    <w:rsid w:val="00D54658"/>
    <w:rsid w:val="00E41821"/>
    <w:rsid w:val="00E51300"/>
    <w:rsid w:val="00E5669E"/>
    <w:rsid w:val="00EE3328"/>
    <w:rsid w:val="00F330CA"/>
    <w:rsid w:val="00F865E5"/>
    <w:rsid w:val="00FD4058"/>
    <w:rsid w:val="00FD63AC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FC3D3"/>
  <w15:chartTrackingRefBased/>
  <w15:docId w15:val="{B762713B-8CAC-4DBB-A93E-3AA4303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4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40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40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40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40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40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40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40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4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FD4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40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40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40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40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40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40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4058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4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40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40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40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40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405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4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405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405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D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1D01-5B48-4AA2-9617-BFC298D8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354</Words>
  <Characters>2299</Characters>
  <Application>Microsoft Office Word</Application>
  <DocSecurity>0</DocSecurity>
  <Lines>143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AHMET HARMANCI</cp:lastModifiedBy>
  <cp:revision>8</cp:revision>
  <dcterms:created xsi:type="dcterms:W3CDTF">2025-06-16T20:00:00Z</dcterms:created>
  <dcterms:modified xsi:type="dcterms:W3CDTF">2025-06-19T18:35:00Z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ca7fddc7-0242-43ce-a12d-c35bd20d4685</vt:lpwstr>
  </property>
</Properties>
</file>